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36" w:rsidRDefault="0083113A">
      <w:r>
        <w:rPr>
          <w:noProof/>
        </w:rPr>
        <w:pict>
          <v:group id="_x0000_s1026" style="position:absolute;margin-left:3.15pt;margin-top:3.1pt;width:605.9pt;height:785.9pt;z-index:-251658240;mso-width-percent:1000;mso-height-percent:1000;mso-position-horizontal-relative:page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76923c [2406]" strokecolor="black [3213]" strokeweight="6pt"/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color="black [3213]" strokeweight="2.25pt"/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7.75pt;margin-top:-3.7pt;width:120.4pt;height:32.25pt;z-index:251659264" stroked="f">
            <v:textbox style="mso-next-textbox:#_x0000_s1030">
              <w:txbxContent>
                <w:p w:rsidR="0030379F" w:rsidRPr="00A60528" w:rsidRDefault="0030379F">
                  <w:pPr>
                    <w:rPr>
                      <w:rFonts w:cs="Rod"/>
                      <w:color w:val="262626" w:themeColor="text1" w:themeTint="D9"/>
                      <w:sz w:val="36"/>
                    </w:rPr>
                  </w:pPr>
                  <w:r w:rsidRPr="00A60528">
                    <w:rPr>
                      <w:rFonts w:cs="Rod"/>
                      <w:color w:val="262626" w:themeColor="text1" w:themeTint="D9"/>
                      <w:sz w:val="36"/>
                    </w:rPr>
                    <w:t>Summer 2012</w:t>
                  </w:r>
                </w:p>
              </w:txbxContent>
            </v:textbox>
          </v:shape>
        </w:pict>
      </w:r>
    </w:p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p w:rsidR="00213C36" w:rsidRDefault="00937D7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1154167</wp:posOffset>
            </wp:positionH>
            <wp:positionV relativeFrom="page">
              <wp:posOffset>3074276</wp:posOffset>
            </wp:positionV>
            <wp:extent cx="5483116" cy="4114800"/>
            <wp:effectExtent l="19050" t="0" r="3284" b="0"/>
            <wp:wrapNone/>
            <wp:docPr id="14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ranscen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116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tbl>
      <w:tblPr>
        <w:tblStyle w:val="MediumGrid1"/>
        <w:tblpPr w:leftFromText="180" w:rightFromText="180" w:vertAnchor="text" w:horzAnchor="page" w:tblpX="780" w:tblpY="28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20"/>
      </w:tblPr>
      <w:tblGrid>
        <w:gridCol w:w="2970"/>
        <w:gridCol w:w="7974"/>
      </w:tblGrid>
      <w:tr w:rsidR="00872AD5" w:rsidTr="00872AD5">
        <w:trPr>
          <w:cnfStyle w:val="100000000000"/>
        </w:trPr>
        <w:tc>
          <w:tcPr>
            <w:cnfStyle w:val="000010000000"/>
            <w:tcW w:w="2970" w:type="dxa"/>
          </w:tcPr>
          <w:p w:rsidR="00872AD5" w:rsidRPr="00872AD5" w:rsidRDefault="00872AD5" w:rsidP="00872AD5">
            <w:pPr>
              <w:pStyle w:val="NoSpacing"/>
              <w:jc w:val="center"/>
              <w:rPr>
                <w:rFonts w:ascii="Bodoni MT" w:hAnsi="Bodoni MT"/>
                <w:b w:val="0"/>
                <w:color w:val="FFFFFF" w:themeColor="background1"/>
                <w:sz w:val="44"/>
              </w:rPr>
            </w:pPr>
            <w:r w:rsidRPr="00872AD5">
              <w:rPr>
                <w:rFonts w:ascii="Bodoni MT" w:hAnsi="Bodoni MT"/>
                <w:b w:val="0"/>
                <w:color w:val="FFFFFF" w:themeColor="background1"/>
                <w:sz w:val="44"/>
              </w:rPr>
              <w:t>MIXED</w:t>
            </w:r>
          </w:p>
          <w:p w:rsidR="00872AD5" w:rsidRPr="00872AD5" w:rsidRDefault="00872AD5" w:rsidP="00872AD5">
            <w:pPr>
              <w:pStyle w:val="NoSpacing"/>
              <w:jc w:val="center"/>
              <w:rPr>
                <w:rFonts w:ascii="Bodoni MT" w:hAnsi="Bodoni MT"/>
                <w:b w:val="0"/>
                <w:color w:val="FFFFFF" w:themeColor="background1"/>
                <w:sz w:val="44"/>
              </w:rPr>
            </w:pPr>
            <w:r w:rsidRPr="00872AD5">
              <w:rPr>
                <w:rFonts w:ascii="Bodoni MT" w:hAnsi="Bodoni MT"/>
                <w:b w:val="0"/>
                <w:color w:val="FFFFFF" w:themeColor="background1"/>
                <w:sz w:val="44"/>
              </w:rPr>
              <w:t>REALITY</w:t>
            </w:r>
          </w:p>
          <w:p w:rsidR="00872AD5" w:rsidRDefault="00872AD5" w:rsidP="00872AD5">
            <w:pPr>
              <w:pStyle w:val="NoSpacing"/>
              <w:jc w:val="center"/>
            </w:pPr>
            <w:r w:rsidRPr="00872AD5">
              <w:rPr>
                <w:rFonts w:ascii="Bodoni MT" w:hAnsi="Bodoni MT"/>
                <w:b w:val="0"/>
                <w:color w:val="FFFFFF" w:themeColor="background1"/>
                <w:sz w:val="44"/>
              </w:rPr>
              <w:t>ROBOTICS</w:t>
            </w:r>
          </w:p>
        </w:tc>
        <w:tc>
          <w:tcPr>
            <w:cnfStyle w:val="000100000000"/>
            <w:tcW w:w="7974" w:type="dxa"/>
            <w:vAlign w:val="center"/>
          </w:tcPr>
          <w:p w:rsidR="00872AD5" w:rsidRPr="00937D72" w:rsidRDefault="00872AD5" w:rsidP="00872AD5">
            <w:pPr>
              <w:rPr>
                <w:rFonts w:ascii="Bodoni MT" w:hAnsi="Bodoni MT"/>
                <w:sz w:val="44"/>
              </w:rPr>
            </w:pPr>
            <w:r w:rsidRPr="00937D72">
              <w:rPr>
                <w:rFonts w:ascii="Bodoni MT" w:hAnsi="Bodoni MT"/>
                <w:sz w:val="44"/>
              </w:rPr>
              <w:t>Pleo Tool Kit – Programming in C++</w:t>
            </w:r>
          </w:p>
        </w:tc>
      </w:tr>
    </w:tbl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p w:rsidR="00213C36" w:rsidRDefault="00213C36"/>
    <w:tbl>
      <w:tblPr>
        <w:tblStyle w:val="MediumGrid1-Accent3"/>
        <w:tblpPr w:leftFromText="180" w:rightFromText="180" w:vertAnchor="text" w:horzAnchor="margin" w:tblpX="-1422" w:tblpY="26"/>
        <w:tblW w:w="12348" w:type="dxa"/>
        <w:tblLook w:val="0120"/>
      </w:tblPr>
      <w:tblGrid>
        <w:gridCol w:w="3078"/>
        <w:gridCol w:w="9270"/>
      </w:tblGrid>
      <w:tr w:rsidR="00345DEC" w:rsidTr="00345DEC">
        <w:trPr>
          <w:cnfStyle w:val="100000000000"/>
          <w:trHeight w:val="802"/>
        </w:trPr>
        <w:tc>
          <w:tcPr>
            <w:cnfStyle w:val="000010000000"/>
            <w:tcW w:w="3078" w:type="dxa"/>
          </w:tcPr>
          <w:p w:rsidR="00345DEC" w:rsidRPr="00345DEC" w:rsidRDefault="00345DEC" w:rsidP="00345DEC">
            <w:pPr>
              <w:jc w:val="center"/>
              <w:rPr>
                <w:rFonts w:ascii="Bodoni MT" w:hAnsi="Bodoni MT"/>
                <w:sz w:val="44"/>
                <w:szCs w:val="44"/>
              </w:rPr>
            </w:pPr>
            <w:r w:rsidRPr="00345DEC">
              <w:rPr>
                <w:rFonts w:ascii="Bodoni MT" w:hAnsi="Bodoni MT"/>
                <w:sz w:val="44"/>
                <w:szCs w:val="44"/>
              </w:rPr>
              <w:lastRenderedPageBreak/>
              <w:t xml:space="preserve">MIXED </w:t>
            </w:r>
            <w:r w:rsidRPr="00345DEC">
              <w:rPr>
                <w:rFonts w:ascii="Bodoni MT" w:hAnsi="Bodoni MT"/>
                <w:sz w:val="44"/>
                <w:szCs w:val="44"/>
              </w:rPr>
              <w:br/>
              <w:t xml:space="preserve">REALITY </w:t>
            </w:r>
            <w:r w:rsidRPr="00345DEC">
              <w:rPr>
                <w:rFonts w:ascii="Bodoni MT" w:hAnsi="Bodoni MT"/>
                <w:sz w:val="44"/>
                <w:szCs w:val="44"/>
              </w:rPr>
              <w:br/>
              <w:t>ROBOTICS</w:t>
            </w:r>
          </w:p>
        </w:tc>
        <w:tc>
          <w:tcPr>
            <w:cnfStyle w:val="000100000000"/>
            <w:tcW w:w="9270" w:type="dxa"/>
            <w:vAlign w:val="center"/>
          </w:tcPr>
          <w:p w:rsidR="00345DEC" w:rsidRPr="00345DEC" w:rsidRDefault="00345DEC" w:rsidP="00345DEC">
            <w:pPr>
              <w:rPr>
                <w:rFonts w:ascii="Bodoni MT" w:hAnsi="Bodoni MT"/>
                <w:sz w:val="60"/>
                <w:szCs w:val="60"/>
              </w:rPr>
            </w:pPr>
            <w:r>
              <w:rPr>
                <w:rFonts w:ascii="Bodoni MT" w:hAnsi="Bodoni MT"/>
                <w:b w:val="0"/>
                <w:sz w:val="60"/>
                <w:szCs w:val="60"/>
              </w:rPr>
              <w:t xml:space="preserve">   </w:t>
            </w:r>
            <w:r w:rsidRPr="0030379F">
              <w:rPr>
                <w:rFonts w:ascii="Bodoni MT" w:hAnsi="Bodoni MT"/>
                <w:b w:val="0"/>
                <w:sz w:val="56"/>
                <w:szCs w:val="60"/>
              </w:rPr>
              <w:t>Table of</w:t>
            </w:r>
            <w:r w:rsidRPr="0030379F">
              <w:rPr>
                <w:rFonts w:ascii="Bodoni MT" w:hAnsi="Bodoni MT"/>
                <w:sz w:val="56"/>
                <w:szCs w:val="60"/>
              </w:rPr>
              <w:t xml:space="preserve"> </w:t>
            </w:r>
            <w:r w:rsidRPr="0030379F">
              <w:rPr>
                <w:rFonts w:ascii="Bodoni MT" w:hAnsi="Bodoni MT"/>
                <w:b w:val="0"/>
                <w:sz w:val="56"/>
                <w:szCs w:val="60"/>
              </w:rPr>
              <w:t>Contents</w:t>
            </w:r>
            <w:r w:rsidRPr="0030379F">
              <w:rPr>
                <w:rFonts w:ascii="Bodoni MT" w:hAnsi="Bodoni MT"/>
                <w:sz w:val="56"/>
                <w:szCs w:val="60"/>
              </w:rPr>
              <w:t xml:space="preserve"> </w:t>
            </w:r>
          </w:p>
        </w:tc>
      </w:tr>
    </w:tbl>
    <w:p w:rsidR="00213C36" w:rsidRDefault="0083113A">
      <w:r>
        <w:rPr>
          <w:noProof/>
        </w:rPr>
        <w:pict>
          <v:rect id="_x0000_s1032" style="position:absolute;margin-left:-73.65pt;margin-top:83.2pt;width:615.75pt;height:27.95pt;z-index:251662336;mso-position-horizontal-relative:text;mso-position-vertical-relative:text" fillcolor="#bfbfbf [2412]" strokecolor="black [3213]" strokeweight="2.25pt"/>
        </w:pict>
      </w:r>
    </w:p>
    <w:p w:rsidR="00213C36" w:rsidRDefault="00213C36"/>
    <w:p w:rsidR="00213C36" w:rsidRDefault="00213C36"/>
    <w:p w:rsidR="00213C36" w:rsidRPr="00A60528" w:rsidRDefault="00345DEC" w:rsidP="00345DEC">
      <w:pPr>
        <w:pStyle w:val="NoSpacing"/>
        <w:rPr>
          <w:rFonts w:cs="Rod"/>
          <w:b/>
          <w:sz w:val="28"/>
          <w:szCs w:val="28"/>
        </w:rPr>
      </w:pPr>
      <w:r w:rsidRPr="00A60528">
        <w:rPr>
          <w:rFonts w:cs="Rod"/>
          <w:b/>
          <w:sz w:val="28"/>
          <w:szCs w:val="28"/>
        </w:rPr>
        <w:t xml:space="preserve">The Pleo </w:t>
      </w:r>
    </w:p>
    <w:p w:rsidR="00EA3F58" w:rsidRDefault="00EA3F58" w:rsidP="00345DEC">
      <w:pPr>
        <w:pStyle w:val="NoSpacing"/>
        <w:numPr>
          <w:ilvl w:val="0"/>
          <w:numId w:val="1"/>
        </w:numPr>
        <w:rPr>
          <w:rFonts w:cs="Rod"/>
          <w:sz w:val="28"/>
          <w:szCs w:val="28"/>
        </w:rPr>
      </w:pPr>
      <w:r>
        <w:rPr>
          <w:rFonts w:cs="Rod"/>
          <w:sz w:val="28"/>
          <w:szCs w:val="28"/>
        </w:rPr>
        <w:t xml:space="preserve">About the Pleo </w:t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  <w:t>X</w:t>
      </w:r>
    </w:p>
    <w:p w:rsidR="00345DEC" w:rsidRPr="00A60528" w:rsidRDefault="00345DEC" w:rsidP="00345DEC">
      <w:pPr>
        <w:pStyle w:val="NoSpacing"/>
        <w:numPr>
          <w:ilvl w:val="0"/>
          <w:numId w:val="1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Past Projects</w:t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  <w:t>X</w:t>
      </w:r>
    </w:p>
    <w:p w:rsidR="00345DEC" w:rsidRPr="00A60528" w:rsidRDefault="00345DEC" w:rsidP="00345DEC">
      <w:pPr>
        <w:pStyle w:val="NoSpacing"/>
        <w:numPr>
          <w:ilvl w:val="0"/>
          <w:numId w:val="1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 xml:space="preserve">Resources </w:t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</w:r>
      <w:r w:rsidR="00EA3F58">
        <w:rPr>
          <w:rFonts w:cs="Rod"/>
          <w:sz w:val="28"/>
          <w:szCs w:val="28"/>
        </w:rPr>
        <w:tab/>
        <w:t>X</w:t>
      </w:r>
    </w:p>
    <w:p w:rsidR="00345DEC" w:rsidRPr="00A60528" w:rsidRDefault="00345DEC" w:rsidP="00345DEC">
      <w:pPr>
        <w:pStyle w:val="NoSpacing"/>
        <w:rPr>
          <w:rFonts w:cs="Rod"/>
          <w:sz w:val="28"/>
          <w:szCs w:val="28"/>
        </w:rPr>
      </w:pPr>
    </w:p>
    <w:p w:rsidR="00345DEC" w:rsidRPr="00A60528" w:rsidRDefault="002A2317" w:rsidP="00345DEC">
      <w:pPr>
        <w:pStyle w:val="NoSpacing"/>
        <w:rPr>
          <w:rFonts w:cs="Rod"/>
          <w:b/>
          <w:sz w:val="28"/>
          <w:szCs w:val="28"/>
        </w:rPr>
      </w:pPr>
      <w:r w:rsidRPr="00A60528">
        <w:rPr>
          <w:rFonts w:cs="Rod"/>
          <w:b/>
          <w:sz w:val="28"/>
          <w:szCs w:val="28"/>
        </w:rPr>
        <w:t xml:space="preserve">Understanding </w:t>
      </w:r>
      <w:proofErr w:type="spellStart"/>
      <w:r w:rsidR="00345DEC" w:rsidRPr="00A60528">
        <w:rPr>
          <w:rFonts w:cs="Rod"/>
          <w:b/>
          <w:sz w:val="28"/>
          <w:szCs w:val="28"/>
        </w:rPr>
        <w:t>Pleo’s</w:t>
      </w:r>
      <w:proofErr w:type="spellEnd"/>
      <w:r w:rsidR="00345DEC" w:rsidRPr="00A60528">
        <w:rPr>
          <w:rFonts w:cs="Rod"/>
          <w:b/>
          <w:sz w:val="28"/>
          <w:szCs w:val="28"/>
        </w:rPr>
        <w:t xml:space="preserve"> Hardware</w:t>
      </w:r>
      <w:r w:rsidR="00D83314" w:rsidRPr="00A60528">
        <w:rPr>
          <w:rFonts w:cs="Rod"/>
          <w:b/>
          <w:sz w:val="28"/>
          <w:szCs w:val="28"/>
        </w:rPr>
        <w:t xml:space="preserve"> </w:t>
      </w:r>
    </w:p>
    <w:p w:rsidR="00345DEC" w:rsidRPr="00A60528" w:rsidRDefault="002A2317" w:rsidP="002A2317">
      <w:pPr>
        <w:pStyle w:val="NoSpacing"/>
        <w:numPr>
          <w:ilvl w:val="0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Connecting to the Pleo via Terminal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Pr="00A60528" w:rsidRDefault="002A2317" w:rsidP="002A2317">
      <w:pPr>
        <w:pStyle w:val="NoSpacing"/>
        <w:numPr>
          <w:ilvl w:val="0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 xml:space="preserve">Commands &amp; Parsing Sensor Feedback 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Pr="00A60528" w:rsidRDefault="002A2317" w:rsidP="002A2317">
      <w:pPr>
        <w:pStyle w:val="NoSpacing"/>
        <w:numPr>
          <w:ilvl w:val="1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Touch Sensors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Pr="00A60528" w:rsidRDefault="002A2317" w:rsidP="002A2317">
      <w:pPr>
        <w:pStyle w:val="NoSpacing"/>
        <w:numPr>
          <w:ilvl w:val="1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Motors</w:t>
      </w:r>
      <w:r w:rsidR="001C6EFE">
        <w:rPr>
          <w:rFonts w:cs="Rod"/>
          <w:sz w:val="28"/>
          <w:szCs w:val="28"/>
        </w:rPr>
        <w:t xml:space="preserve"> and Joints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Pr="00A60528" w:rsidRDefault="002A2317" w:rsidP="002A2317">
      <w:pPr>
        <w:pStyle w:val="NoSpacing"/>
        <w:numPr>
          <w:ilvl w:val="1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Sound and Speaker Sensors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Pr="00A60528" w:rsidRDefault="002A2317" w:rsidP="002A2317">
      <w:pPr>
        <w:pStyle w:val="NoSpacing"/>
        <w:numPr>
          <w:ilvl w:val="1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 xml:space="preserve">Camera 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Default="002A2317" w:rsidP="002A2317">
      <w:pPr>
        <w:pStyle w:val="NoSpacing"/>
        <w:numPr>
          <w:ilvl w:val="1"/>
          <w:numId w:val="2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 xml:space="preserve">Infrared Sensors 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2A2317" w:rsidRPr="00D71CB2" w:rsidRDefault="00D71CB2" w:rsidP="00D71CB2">
      <w:pPr>
        <w:pStyle w:val="NoSpacing"/>
        <w:numPr>
          <w:ilvl w:val="1"/>
          <w:numId w:val="2"/>
        </w:numPr>
        <w:rPr>
          <w:rFonts w:cs="Rod"/>
          <w:sz w:val="28"/>
          <w:szCs w:val="28"/>
        </w:rPr>
      </w:pPr>
      <w:r>
        <w:rPr>
          <w:rFonts w:cs="Rod"/>
          <w:sz w:val="28"/>
          <w:szCs w:val="28"/>
        </w:rPr>
        <w:t xml:space="preserve">Miscellaneous </w:t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  <w:t>X</w:t>
      </w:r>
    </w:p>
    <w:p w:rsidR="00FC615A" w:rsidRPr="00A60528" w:rsidRDefault="00FC615A" w:rsidP="00FC615A">
      <w:pPr>
        <w:pStyle w:val="NoSpacing"/>
        <w:rPr>
          <w:rFonts w:cs="Rod"/>
          <w:sz w:val="28"/>
          <w:szCs w:val="28"/>
        </w:rPr>
      </w:pPr>
    </w:p>
    <w:p w:rsidR="00FC615A" w:rsidRPr="00A60528" w:rsidRDefault="00FC615A" w:rsidP="00FC615A">
      <w:pPr>
        <w:pStyle w:val="NoSpacing"/>
        <w:rPr>
          <w:rFonts w:cs="Rod"/>
          <w:b/>
          <w:sz w:val="28"/>
          <w:szCs w:val="28"/>
        </w:rPr>
      </w:pPr>
      <w:r w:rsidRPr="00A60528">
        <w:rPr>
          <w:rFonts w:cs="Rod"/>
          <w:b/>
          <w:sz w:val="28"/>
          <w:szCs w:val="28"/>
        </w:rPr>
        <w:t xml:space="preserve">Programming with Pleo </w:t>
      </w:r>
    </w:p>
    <w:p w:rsidR="00D5676C" w:rsidRPr="00A60528" w:rsidRDefault="00D5676C" w:rsidP="00D5676C">
      <w:pPr>
        <w:pStyle w:val="NoSpacing"/>
        <w:numPr>
          <w:ilvl w:val="0"/>
          <w:numId w:val="3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PAWN scripting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D5676C" w:rsidRPr="00A60528" w:rsidRDefault="00D5676C" w:rsidP="00D5676C">
      <w:pPr>
        <w:pStyle w:val="NoSpacing"/>
        <w:numPr>
          <w:ilvl w:val="0"/>
          <w:numId w:val="3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 xml:space="preserve">C++ scripting </w:t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DC5B94" w:rsidRPr="00A60528" w:rsidRDefault="00216CCF" w:rsidP="00D5676C">
      <w:pPr>
        <w:pStyle w:val="NoSpacing"/>
        <w:numPr>
          <w:ilvl w:val="0"/>
          <w:numId w:val="3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 xml:space="preserve">Getting started </w:t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</w:r>
      <w:r w:rsidR="003E74A3" w:rsidRPr="00A60528">
        <w:rPr>
          <w:rFonts w:cs="Rod"/>
          <w:sz w:val="28"/>
          <w:szCs w:val="28"/>
        </w:rPr>
        <w:tab/>
        <w:t>X</w:t>
      </w:r>
    </w:p>
    <w:p w:rsidR="00DC5B94" w:rsidRPr="00A60528" w:rsidRDefault="00DC5B94" w:rsidP="00DC5B94">
      <w:pPr>
        <w:pStyle w:val="NoSpacing"/>
        <w:rPr>
          <w:rFonts w:cs="Rod"/>
          <w:sz w:val="28"/>
          <w:szCs w:val="28"/>
        </w:rPr>
      </w:pPr>
    </w:p>
    <w:p w:rsidR="00DC5B94" w:rsidRPr="00A60528" w:rsidRDefault="00DC5B94" w:rsidP="00DC5B94">
      <w:pPr>
        <w:pStyle w:val="NoSpacing"/>
        <w:rPr>
          <w:rFonts w:cs="Rod"/>
          <w:b/>
          <w:sz w:val="28"/>
          <w:szCs w:val="28"/>
        </w:rPr>
      </w:pPr>
      <w:r w:rsidRPr="00A60528">
        <w:rPr>
          <w:rFonts w:cs="Rod"/>
          <w:b/>
          <w:sz w:val="28"/>
          <w:szCs w:val="28"/>
        </w:rPr>
        <w:t>Integrating the Pleo into Education</w:t>
      </w:r>
      <w:r w:rsidR="00D83314" w:rsidRPr="00A60528">
        <w:rPr>
          <w:rFonts w:cs="Rod"/>
          <w:b/>
          <w:sz w:val="28"/>
          <w:szCs w:val="28"/>
        </w:rPr>
        <w:t xml:space="preserve"> </w:t>
      </w:r>
    </w:p>
    <w:p w:rsidR="00DC5B94" w:rsidRPr="00A60528" w:rsidRDefault="00216CCF" w:rsidP="004535C2">
      <w:pPr>
        <w:pStyle w:val="NoSpacing"/>
        <w:numPr>
          <w:ilvl w:val="0"/>
          <w:numId w:val="4"/>
        </w:numPr>
        <w:rPr>
          <w:rFonts w:cs="Rod"/>
          <w:sz w:val="28"/>
          <w:szCs w:val="28"/>
        </w:rPr>
      </w:pPr>
      <w:r w:rsidRPr="00A60528">
        <w:rPr>
          <w:rFonts w:cs="Rod"/>
          <w:sz w:val="28"/>
          <w:szCs w:val="28"/>
        </w:rPr>
        <w:t>Education Suggestions</w:t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</w:r>
      <w:r w:rsidR="000D7C05" w:rsidRPr="00A60528">
        <w:rPr>
          <w:rFonts w:cs="Rod"/>
          <w:sz w:val="28"/>
          <w:szCs w:val="28"/>
        </w:rPr>
        <w:tab/>
        <w:t>X</w:t>
      </w:r>
    </w:p>
    <w:p w:rsidR="0030379F" w:rsidRPr="00E74AC4" w:rsidRDefault="00216CCF" w:rsidP="00EA3F58">
      <w:pPr>
        <w:pStyle w:val="NoSpacing"/>
        <w:numPr>
          <w:ilvl w:val="0"/>
          <w:numId w:val="4"/>
        </w:numPr>
      </w:pPr>
      <w:r w:rsidRPr="00EA3F58">
        <w:rPr>
          <w:rFonts w:cs="Rod"/>
          <w:sz w:val="28"/>
          <w:szCs w:val="28"/>
        </w:rPr>
        <w:t>Example Educational Game</w:t>
      </w:r>
      <w:r w:rsidR="000D7C05" w:rsidRPr="00EA3F58">
        <w:rPr>
          <w:rFonts w:cs="Rod"/>
          <w:sz w:val="28"/>
          <w:szCs w:val="28"/>
        </w:rPr>
        <w:tab/>
      </w:r>
      <w:r w:rsidR="000D7C05" w:rsidRPr="00EA3F58">
        <w:rPr>
          <w:rFonts w:cs="Rod"/>
          <w:sz w:val="28"/>
          <w:szCs w:val="28"/>
        </w:rPr>
        <w:tab/>
      </w:r>
      <w:r w:rsidR="000D7C05" w:rsidRPr="00EA3F58">
        <w:rPr>
          <w:rFonts w:cs="Rod"/>
          <w:sz w:val="28"/>
          <w:szCs w:val="28"/>
        </w:rPr>
        <w:tab/>
      </w:r>
      <w:r w:rsidR="000D7C05" w:rsidRPr="00EA3F58">
        <w:rPr>
          <w:rFonts w:cs="Rod"/>
          <w:sz w:val="28"/>
          <w:szCs w:val="28"/>
        </w:rPr>
        <w:tab/>
      </w:r>
      <w:r w:rsidR="000D7C05" w:rsidRPr="00EA3F58">
        <w:rPr>
          <w:rFonts w:cs="Rod"/>
          <w:sz w:val="28"/>
          <w:szCs w:val="28"/>
        </w:rPr>
        <w:tab/>
      </w:r>
      <w:r w:rsidR="000D7C05" w:rsidRPr="00EA3F58">
        <w:rPr>
          <w:rFonts w:cs="Rod"/>
          <w:sz w:val="28"/>
          <w:szCs w:val="28"/>
        </w:rPr>
        <w:tab/>
      </w:r>
      <w:r w:rsidR="000D7C05" w:rsidRPr="00EA3F58">
        <w:rPr>
          <w:rFonts w:cs="Rod"/>
          <w:sz w:val="28"/>
          <w:szCs w:val="28"/>
        </w:rPr>
        <w:tab/>
        <w:t>X</w:t>
      </w:r>
    </w:p>
    <w:p w:rsidR="00E74AC4" w:rsidRDefault="00E74AC4" w:rsidP="00E74AC4">
      <w:pPr>
        <w:pStyle w:val="NoSpacing"/>
        <w:rPr>
          <w:rFonts w:cs="Rod"/>
          <w:sz w:val="28"/>
          <w:szCs w:val="28"/>
        </w:rPr>
      </w:pPr>
    </w:p>
    <w:p w:rsidR="00E74AC4" w:rsidRPr="00A60528" w:rsidRDefault="00E74AC4" w:rsidP="00E74AC4">
      <w:pPr>
        <w:pStyle w:val="NoSpacing"/>
        <w:rPr>
          <w:rFonts w:cs="Rod"/>
          <w:b/>
          <w:sz w:val="28"/>
          <w:szCs w:val="28"/>
        </w:rPr>
      </w:pPr>
      <w:r>
        <w:rPr>
          <w:rFonts w:cs="Rod"/>
          <w:b/>
          <w:sz w:val="28"/>
          <w:szCs w:val="28"/>
        </w:rPr>
        <w:t xml:space="preserve">Human/Robot Interaction Observations </w:t>
      </w:r>
    </w:p>
    <w:p w:rsidR="00E74AC4" w:rsidRPr="00A60528" w:rsidRDefault="00E74AC4" w:rsidP="00E74AC4">
      <w:pPr>
        <w:pStyle w:val="NoSpacing"/>
        <w:numPr>
          <w:ilvl w:val="0"/>
          <w:numId w:val="4"/>
        </w:numPr>
        <w:rPr>
          <w:rFonts w:cs="Rod"/>
          <w:sz w:val="28"/>
          <w:szCs w:val="28"/>
        </w:rPr>
      </w:pPr>
      <w:r>
        <w:rPr>
          <w:rFonts w:cs="Rod"/>
          <w:sz w:val="28"/>
          <w:szCs w:val="28"/>
        </w:rPr>
        <w:t>Demonstration 1</w:t>
      </w:r>
      <w:r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</w:r>
      <w:r w:rsidRPr="00A60528">
        <w:rPr>
          <w:rFonts w:cs="Rod"/>
          <w:sz w:val="28"/>
          <w:szCs w:val="28"/>
        </w:rPr>
        <w:tab/>
        <w:t>X</w:t>
      </w:r>
    </w:p>
    <w:p w:rsidR="00E74AC4" w:rsidRPr="00E74AC4" w:rsidRDefault="00E74AC4" w:rsidP="00E74AC4">
      <w:pPr>
        <w:pStyle w:val="NoSpacing"/>
        <w:numPr>
          <w:ilvl w:val="0"/>
          <w:numId w:val="4"/>
        </w:numPr>
      </w:pPr>
      <w:r>
        <w:rPr>
          <w:rFonts w:cs="Rod"/>
          <w:sz w:val="28"/>
          <w:szCs w:val="28"/>
        </w:rPr>
        <w:t>Demonstration 2</w:t>
      </w:r>
      <w:r>
        <w:rPr>
          <w:rFonts w:cs="Rod"/>
          <w:sz w:val="28"/>
          <w:szCs w:val="28"/>
        </w:rPr>
        <w:tab/>
      </w:r>
      <w:r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</w:r>
      <w:r w:rsidRPr="00EA3F58">
        <w:rPr>
          <w:rFonts w:cs="Rod"/>
          <w:sz w:val="28"/>
          <w:szCs w:val="28"/>
        </w:rPr>
        <w:tab/>
        <w:t>X</w:t>
      </w:r>
    </w:p>
    <w:p w:rsidR="00E74AC4" w:rsidRDefault="00E74AC4" w:rsidP="00E74AC4">
      <w:pPr>
        <w:pStyle w:val="NoSpacing"/>
        <w:numPr>
          <w:ilvl w:val="0"/>
          <w:numId w:val="4"/>
        </w:numPr>
      </w:pPr>
      <w:r w:rsidRPr="00E74AC4">
        <w:rPr>
          <w:rFonts w:cs="Rod"/>
          <w:sz w:val="28"/>
          <w:szCs w:val="28"/>
        </w:rPr>
        <w:t xml:space="preserve">Additional Experimenting </w:t>
      </w:r>
      <w:r w:rsidRPr="00E74AC4">
        <w:rPr>
          <w:rFonts w:cs="Rod"/>
          <w:sz w:val="28"/>
          <w:szCs w:val="28"/>
        </w:rPr>
        <w:tab/>
      </w:r>
      <w:r w:rsidRPr="00E74AC4">
        <w:rPr>
          <w:rFonts w:cs="Rod"/>
          <w:sz w:val="28"/>
          <w:szCs w:val="28"/>
        </w:rPr>
        <w:tab/>
      </w:r>
      <w:r w:rsidRPr="00E74AC4">
        <w:rPr>
          <w:rFonts w:cs="Rod"/>
          <w:sz w:val="28"/>
          <w:szCs w:val="28"/>
        </w:rPr>
        <w:tab/>
      </w:r>
      <w:r w:rsidRPr="00E74AC4">
        <w:rPr>
          <w:rFonts w:cs="Rod"/>
          <w:sz w:val="28"/>
          <w:szCs w:val="28"/>
        </w:rPr>
        <w:tab/>
      </w:r>
      <w:r w:rsidRPr="00E74AC4">
        <w:rPr>
          <w:rFonts w:cs="Rod"/>
          <w:sz w:val="28"/>
          <w:szCs w:val="28"/>
        </w:rPr>
        <w:tab/>
      </w:r>
      <w:r w:rsidRPr="00E74AC4">
        <w:rPr>
          <w:rFonts w:cs="Rod"/>
          <w:sz w:val="28"/>
          <w:szCs w:val="28"/>
        </w:rPr>
        <w:tab/>
      </w:r>
      <w:r w:rsidRPr="00E74AC4">
        <w:rPr>
          <w:rFonts w:cs="Rod"/>
          <w:sz w:val="28"/>
          <w:szCs w:val="28"/>
        </w:rPr>
        <w:tab/>
        <w:t>X</w:t>
      </w:r>
    </w:p>
    <w:sectPr w:rsidR="00E74AC4" w:rsidSect="00CC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D15"/>
    <w:multiLevelType w:val="hybridMultilevel"/>
    <w:tmpl w:val="2C3A3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3DBA"/>
    <w:multiLevelType w:val="hybridMultilevel"/>
    <w:tmpl w:val="B3BA9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085D"/>
    <w:multiLevelType w:val="hybridMultilevel"/>
    <w:tmpl w:val="17FEE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52AA"/>
    <w:multiLevelType w:val="hybridMultilevel"/>
    <w:tmpl w:val="2F505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9069A"/>
    <w:rsid w:val="0009069A"/>
    <w:rsid w:val="000D7C05"/>
    <w:rsid w:val="00101DE3"/>
    <w:rsid w:val="00132587"/>
    <w:rsid w:val="001C6EFE"/>
    <w:rsid w:val="00213C36"/>
    <w:rsid w:val="00216CCF"/>
    <w:rsid w:val="002A2317"/>
    <w:rsid w:val="0030379F"/>
    <w:rsid w:val="00345DEC"/>
    <w:rsid w:val="003D6394"/>
    <w:rsid w:val="003E74A3"/>
    <w:rsid w:val="004535C2"/>
    <w:rsid w:val="0064205B"/>
    <w:rsid w:val="007C147C"/>
    <w:rsid w:val="0083113A"/>
    <w:rsid w:val="00872AD5"/>
    <w:rsid w:val="00937D72"/>
    <w:rsid w:val="00A11BC8"/>
    <w:rsid w:val="00A60528"/>
    <w:rsid w:val="00AB085F"/>
    <w:rsid w:val="00CC0307"/>
    <w:rsid w:val="00CF1A3D"/>
    <w:rsid w:val="00D5676C"/>
    <w:rsid w:val="00D71CB2"/>
    <w:rsid w:val="00D83314"/>
    <w:rsid w:val="00DC5B94"/>
    <w:rsid w:val="00E47788"/>
    <w:rsid w:val="00E74AC4"/>
    <w:rsid w:val="00EA3F58"/>
    <w:rsid w:val="00F15B53"/>
    <w:rsid w:val="00FC615A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37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937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937D72"/>
    <w:pPr>
      <w:spacing w:after="0" w:line="240" w:lineRule="auto"/>
    </w:pPr>
  </w:style>
  <w:style w:type="table" w:styleId="MediumShading2-Accent3">
    <w:name w:val="Medium Shading 2 Accent 3"/>
    <w:basedOn w:val="TableNormal"/>
    <w:uiPriority w:val="64"/>
    <w:rsid w:val="00101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345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3">
    <w:name w:val="Medium Grid 1 Accent 3"/>
    <w:basedOn w:val="TableNormal"/>
    <w:uiPriority w:val="67"/>
    <w:rsid w:val="00345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Tyshkevich</dc:creator>
  <cp:lastModifiedBy>Irina Tyshkevich</cp:lastModifiedBy>
  <cp:revision>23</cp:revision>
  <dcterms:created xsi:type="dcterms:W3CDTF">2012-08-09T02:11:00Z</dcterms:created>
  <dcterms:modified xsi:type="dcterms:W3CDTF">2012-08-15T19:25:00Z</dcterms:modified>
</cp:coreProperties>
</file>